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F" w:rsidRPr="001D7BA3" w:rsidRDefault="00C17510" w:rsidP="001D7BA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D7BA3">
        <w:rPr>
          <w:rFonts w:ascii="Times New Roman" w:hAnsi="Times New Roman" w:cs="Times New Roman"/>
          <w:b/>
          <w:sz w:val="26"/>
          <w:szCs w:val="26"/>
        </w:rPr>
        <w:t>Борис Екимов. Говори, мама, говори…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По утрам теперь звонил телефон-мобильник. Черная коробочка оживала: загорался в ней свет,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пела веселая музыка и объявлялся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голос дочери, словно рядом она: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Мама, здравствуй! Ты в порядке? Молодец! Вопросы и пожелания? замечательно! Тогда целую. Будь-будь!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Коробочка тухла, смолкала. Старая Катерина дивилась на нее, не могла привыкнуть. Такая вроде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малость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– спичечный коробок. Никаких проводов. Лежит-лежит – и вдруг заиграет, засветит, и голос дочери: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Мама, здравствуй! Ты в порядке? Не надумала ехать?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Гляди… Вопросов нет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? Целую. Будь-будь!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А ведь до города, где дочь живет, полторы сотни верст. И не всегда легких, особенно в непогоду.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Но в год нынешний осень выдалась долгая, теплая. Возле хутора, на окрестных курганах, порыжела трава, а тополевое да вербовое займище возле Дона стояло зеленым, и по дворам по-летнему зеленели груши да вишни, хотя по времени им давно пора отгореть рдяным да багровым тихим пожаром.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Птичий перелет затянулся. Неспешно уходила на юг казарка, вызванивая где-то в туманистом, ненастном небе негромкое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онг-онг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онг-онг</w:t>
      </w:r>
      <w:proofErr w:type="spellEnd"/>
      <w:proofErr w:type="gramStart"/>
      <w:r w:rsidRPr="001D7BA3">
        <w:rPr>
          <w:rFonts w:ascii="Times New Roman" w:hAnsi="Times New Roman" w:cs="Times New Roman"/>
          <w:sz w:val="26"/>
          <w:szCs w:val="26"/>
        </w:rPr>
        <w:t>… Д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а что о птице говорить, если бабка Катерина, иссохшая, горбатенькая от возраста, но еще проворная старушка, никак не могла собраться в отъезд.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Кидаю умом, не накину… – жаловалась она соседке. – Ехать, не ехать?.. А может, так и будет тепло стоять?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Гутарят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по радио: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навовсе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поломалась погода. Ныне ведь пост пошел, а сороки ко двору не прибились. Тепло-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растепло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Туды-сюды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… Рождество да Крещенье. А там пора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рассаде думать. Чего зря и ехать,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колготу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разводить.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Соседка лишь вздыхала: до весны, до рассады было еще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ох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как далеко.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Но старая Катерина, скорее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себя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убеждая, вынимала из пазухи еще один довод – мобильный телефон.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Мобила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! – горделиво повторяла она слова городского внука. – Одно слово –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мобила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Нажал кнопку, и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враз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– Мария.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Другую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нажал – Коля. Кому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хочешь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жалься. И чего нам не жить? – вопрошала она. – Зачем уезжать? Хату кидать, хозяйство…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Этот разговор был не первый. С детьми толковала, с соседкой, но чаще сама с собой. Одно дело – возраст: трудно всякий день печку топить да воду носить из колодца. По грязи да в гололед. Упадешь, расшибешься. И кто поднимет?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Хутор, еще недавно людный, с кончиной колхоза разошелся, разъехался, вымер. Остались лишь старики да пьянь. И хлеб не возят, про остальное не говоря. Тяжело старому человеку зимовать. Вот и решила ехать на зиму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своим. Но с хутором, с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гнездом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насиженным нелегко расставаться. Куда девать малую живность: Тузика, кошку да кур?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Распихивать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по людям?.. И о хате душа болит.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Пьянчуги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залезут, последние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кастрюлешки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упрут.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lastRenderedPageBreak/>
        <w:t xml:space="preserve">Да и не больно весело на старости лет новые углы обживать. Хоть и родные дети, но стены чужие и вовсе другая жизнь. Гостюй да оглядывайся. Вот и думала: ехать, не ехать?.. А тут еще телефон привезли на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подмогу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– «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мобилу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». Долго объясняли про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кнопки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: какие нажимать, а какие не трогать. Обычно звонила дочь из города, по утрам.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Запоет веселая музыка, вспыхнет в коробочке свет. Поначалу старой Катерине казалось, что там, словно в малом, но телевизоре, появится лицо дочери. Объявлялся лишь голос, далекий и ненадолго: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Мама, здравствуй! Ты в порядке? Молодец. Вопросы есть? Вот и хорошо. Целую. Будь-будь.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Не успеешь опомниться, а уже свет потух, коробочка смолкла.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В первые дни старая Катерина лишь дивилась такому чуду. Прежде на хуторе был телефон в колхозной конторе. Там все привычно: провода, черная большая трубка, долго можно говорить. Но тот телефон уплыл вместе с колхозом. Теперь появился «мобильный». И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то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слава Богу.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Мама! Слышишь меня?!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Живая-здоровая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? Молодец. Целую.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Не успеешь и рта раскрыть, а коробочка уж потухла.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Это что за страсть такая… – ворчала старая женщина. – Не телефон, свиристелка. Прокукарекал: будь-будь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… В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от тебе и будь. А тут…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А тут, то есть в жизни хуторской, стариковской, было много всего, о чем рассказать хотелось.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Мама, слышишь меня?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Слышу, слышу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… Э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то ты,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? 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голос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будто не твой, какой-то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хрипавый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Ты не хвораешь? Гляди одевайся теплей. А то вы городские – модные, платок пуховый повяжи. И нехай глядят. Здоровье дороже. А то я ныне сон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видала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такой нехороший. К чему бы? Вроде на нашем подворье стоит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скотиняка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Живая. Прямо у порога. Хвост у нее лошадиный, на голове – рога, 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морда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козиная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. Это что за страсть? И к чему бы такое?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Мама, – донеслось из телефона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строгое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. – Говори по делу, а не про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козиные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морды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. Мы же тебе объясняли: тариф.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Прости Христа ради, – опомнилась старая женщина. Ее и впрямь упреждали, когда телефон привезли, что он дорогой и нужно говорить короче, о самом главном.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Но что оно в жизни главное? Особенно у старых людей... И в самом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деле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ведь привиделась ночью такая страсть: лошадиный хвост и козья страшенная морда.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Вот и думай, к чему это? Наверное, не к добру.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Снова миновал день, за ним – другой. Старой женщины жизнь катилась привычно: подняться, прибраться, выпустить на волю кур; покормить да напоить свою малую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lastRenderedPageBreak/>
        <w:t>живность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да и самой чего поклевать. А потом пойдет цеплять дело за дело. Не зря говорится: хоть и дом невелик, а сидеть не велит.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Просторное подворье, которым когда-то кормилась немалая семья: огород,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картофельник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левада. Сараи, закуты, курятник. Летняя кухня-мазанка, погреб с выходом. Плетневая городьба, забор. Земля, которую нужно копать помаленьку, пока тепло. И дровишки пилить,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ширкая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ручною пилой на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забазье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. Уголек нынче стал дорогущий, его не укупишь.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Помаленьку да полегоньку тянулся день, пасмурный, теплый.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Онг-онг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онг-онг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… – слышалось порой. Это казарка уходила на юг, стая за стаей. Улетали, чтобы весной вернуться. А на земле, на хуторе было по-кладбищенски тихо. Уезжая, сюда люди уже не возвращались ни весной, ни летом. И потому редкие дома и подворья словно расползались по-рачьи, чураясь друг друга.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Прошел еще один день. А утром слегка подморозило. Деревья, кусты и сухие травы стояли в легком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куржаке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– белом пушистом инее. Старая Катерина, выйдя во двор, глядела вокруг, на эту красоту, радуясь, а надо бы вниз, под ноги глядеть. Шла-шла, запнулась, упала, больно ударившись о корневище.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Неловко начался день, да так и пошел не в лад.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Как всегда поутру, засветил и запел телефон мобильный.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Здравствуй, моя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здравствуй. Одно лишь звание, что –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живая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. Я ныне так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вдарилась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– пожаловалась она. – Не то нога подыграла, а может,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склизь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Где, где… – подосадовала она. – Во дворе. Воротца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пошла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отворять, с ночи. А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тама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возля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ворот, там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грушина-черномяска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Ты ее любишь. Она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сладимая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Я из нее вам компот варю. Иначе бы я ее давно ликвидировала.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Возля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этой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грушины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Мама, – раздался в телефоне далекий голос, – конкретней говори, что случилось, а не про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сладимую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грушину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А я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тебе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о чем и толкую.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Тама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корень из земли вылез, как змеюка. А я шла не глядела. Да тут еще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глупомордая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кошка под ноги суется. Этот корень…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Летось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Володю просила до скольких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разов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: убери его Христа ради. Он на самом ходу.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Черномяска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Мама, говори, пожалуйста, конкретней. О себе, а не о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черномяске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. Не забывай, что это – мобильник, тариф. Что болит? Ничего не сломала?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Вроде бы не сломала, – все поняла старая женщина. –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Прикладаю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капустный лист.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На том и закончился с дочерью разговор. Остальное самой себе пришлось досказывать: «Чего болит, не болит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… В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се у меня болит, каждая косточка. Такая жизнь позади…»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И, отгоняя горькие мысли, старая женщина занялась привычными делами во дворе и в доме. Но старалась больше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толочься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под крышей, чтобы еще не упасть. А потом возле прялки уселась. Пушистая кудель, шерстяная нить, мерное вращенье колеса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старинной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самопряхи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И мысли, словно нить, тянутся и тянутся. А за окном – день осенний, словно бы сумерки. И вроде зябко. Надо бы протопить, но дровишек –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внатяг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. Вдруг и впрямь зимовать придется.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lastRenderedPageBreak/>
        <w:t>В свою пору включила радио, ожидая слов о погоде. Но после короткого молчания из репродуктора донесся мягкий, ласковый голос молодой женщины: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Болят ваши косточки?..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Так впору и к месту были эти душевные слова, что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ответилось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само собой: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Болят, моя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Ноют руки и ноги?.. – словно угадывая и зная судьбу, спрашивал добрый голос.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Спасу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нет… Молодые были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, не чуяли. В доярках да в свинарках. А 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обувка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– никакая. А потом в резиновые сапоги влезли, зимой и летом в них. Вот и нудят…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Болит ваша спина… – мягко ворковал, словно завораживая, женский голос.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Заболит,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моя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… Век на горбу таскала чувалы да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вахли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с соломой. Как не болеть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… Т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>акая жизнь…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Жизнь ведь и вправду нелегкой выдалась: война, сиротство, тяжкая колхозная работа.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Ласковый голос из репродуктора вещал и вещал, а потом смолк. Старая женщина даже всплакнула, ругая себя: «Овечка глупая… Чего ревешь?..» Но плакалось. И от слез вроде бы стало легче.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И тут совсем неожиданно, в обеденный неурочный час, заиграла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музыка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и засветил, проснувшись, мобильный телефон. Старая женщина испугалась: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… Чего случилось? Не заболел кто? А я всполохнулась: не к сроку звонишь. Ты на меня,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не держи обиду. Я знаю, что дорогой телефон, деньги большие. Но я ведь 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взаправду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 чуток не убилась.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Тама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возля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этой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дулинки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… – Она опомнилась: – Господи, опять я про эту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дулинку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, прости, моя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Издалека, через многие километры, донесся голос дочери: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Говори, мама, говори…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 xml:space="preserve">– Вот я и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гутарю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Ныне какая-то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склизь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. А тут еще эта кошка</w:t>
      </w:r>
      <w:proofErr w:type="gramStart"/>
      <w:r w:rsidRPr="001D7BA3">
        <w:rPr>
          <w:rFonts w:ascii="Times New Roman" w:hAnsi="Times New Roman" w:cs="Times New Roman"/>
          <w:sz w:val="26"/>
          <w:szCs w:val="26"/>
        </w:rPr>
        <w:t>… Д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а корень этот под ноги лезет, от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грушины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. Нам, старым, ныне ведь все мешает. Я бы эту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грушину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навовсе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 xml:space="preserve"> ликвидировала, но ты ее любишь. Запарить ее и сушить, как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бывалоча</w:t>
      </w:r>
      <w:proofErr w:type="spellEnd"/>
      <w:proofErr w:type="gramStart"/>
      <w:r w:rsidRPr="001D7BA3">
        <w:rPr>
          <w:rFonts w:ascii="Times New Roman" w:hAnsi="Times New Roman" w:cs="Times New Roman"/>
          <w:sz w:val="26"/>
          <w:szCs w:val="26"/>
        </w:rPr>
        <w:t>… О</w:t>
      </w:r>
      <w:proofErr w:type="gramEnd"/>
      <w:r w:rsidRPr="001D7BA3">
        <w:rPr>
          <w:rFonts w:ascii="Times New Roman" w:hAnsi="Times New Roman" w:cs="Times New Roman"/>
          <w:sz w:val="26"/>
          <w:szCs w:val="26"/>
        </w:rPr>
        <w:t xml:space="preserve">пять я не то плету… Прости, моя </w:t>
      </w:r>
      <w:proofErr w:type="spellStart"/>
      <w:r w:rsidRPr="001D7BA3">
        <w:rPr>
          <w:rFonts w:ascii="Times New Roman" w:hAnsi="Times New Roman" w:cs="Times New Roman"/>
          <w:sz w:val="26"/>
          <w:szCs w:val="26"/>
        </w:rPr>
        <w:t>доча</w:t>
      </w:r>
      <w:proofErr w:type="spellEnd"/>
      <w:r w:rsidRPr="001D7BA3">
        <w:rPr>
          <w:rFonts w:ascii="Times New Roman" w:hAnsi="Times New Roman" w:cs="Times New Roman"/>
          <w:sz w:val="26"/>
          <w:szCs w:val="26"/>
        </w:rPr>
        <w:t>. Ты слышишь меня?..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В далеком городе дочь ее слышала и даже видела, прикрыв глаза, старую мать свою: маленькую, согбенную, в белом платочке. Увидела, но почуяла вдруг, как все это зыбко и ненадежно: телефонная связь, видение.</w:t>
      </w:r>
    </w:p>
    <w:p w:rsidR="00C17510" w:rsidRPr="001D7BA3" w:rsidRDefault="00C17510" w:rsidP="001D7BA3">
      <w:pPr>
        <w:jc w:val="both"/>
        <w:rPr>
          <w:rFonts w:ascii="Times New Roman" w:hAnsi="Times New Roman" w:cs="Times New Roman"/>
          <w:sz w:val="26"/>
          <w:szCs w:val="26"/>
        </w:rPr>
      </w:pPr>
      <w:r w:rsidRPr="001D7BA3">
        <w:rPr>
          <w:rFonts w:ascii="Times New Roman" w:hAnsi="Times New Roman" w:cs="Times New Roman"/>
          <w:sz w:val="26"/>
          <w:szCs w:val="26"/>
        </w:rPr>
        <w:t>– Говори, мама… – просила она и боялась лишь одного: вдруг оборвется и, может быть, навсегда этот голос и эта жизнь. – Говори, мама, г</w:t>
      </w:r>
      <w:bookmarkStart w:id="0" w:name="_GoBack"/>
      <w:bookmarkEnd w:id="0"/>
      <w:r w:rsidRPr="001D7BA3">
        <w:rPr>
          <w:rFonts w:ascii="Times New Roman" w:hAnsi="Times New Roman" w:cs="Times New Roman"/>
          <w:sz w:val="26"/>
          <w:szCs w:val="26"/>
        </w:rPr>
        <w:t>овори…</w:t>
      </w:r>
    </w:p>
    <w:sectPr w:rsidR="00C17510" w:rsidRPr="001D7BA3" w:rsidSect="001D7BA3">
      <w:footerReference w:type="default" r:id="rId7"/>
      <w:pgSz w:w="11906" w:h="16838"/>
      <w:pgMar w:top="426" w:right="707" w:bottom="426" w:left="85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A3" w:rsidRDefault="001D7BA3" w:rsidP="001D7BA3">
      <w:pPr>
        <w:spacing w:after="0" w:line="240" w:lineRule="auto"/>
      </w:pPr>
      <w:r>
        <w:separator/>
      </w:r>
    </w:p>
  </w:endnote>
  <w:endnote w:type="continuationSeparator" w:id="0">
    <w:p w:rsidR="001D7BA3" w:rsidRDefault="001D7BA3" w:rsidP="001D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633846"/>
      <w:docPartObj>
        <w:docPartGallery w:val="Page Numbers (Bottom of Page)"/>
        <w:docPartUnique/>
      </w:docPartObj>
    </w:sdtPr>
    <w:sdtContent>
      <w:p w:rsidR="001D7BA3" w:rsidRDefault="001D7B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D7BA3" w:rsidRDefault="001D7B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A3" w:rsidRDefault="001D7BA3" w:rsidP="001D7BA3">
      <w:pPr>
        <w:spacing w:after="0" w:line="240" w:lineRule="auto"/>
      </w:pPr>
      <w:r>
        <w:separator/>
      </w:r>
    </w:p>
  </w:footnote>
  <w:footnote w:type="continuationSeparator" w:id="0">
    <w:p w:rsidR="001D7BA3" w:rsidRDefault="001D7BA3" w:rsidP="001D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10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D7BA3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52362"/>
    <w:rsid w:val="00A63437"/>
    <w:rsid w:val="00C112BE"/>
    <w:rsid w:val="00C17510"/>
    <w:rsid w:val="00C676EA"/>
    <w:rsid w:val="00C72FD1"/>
    <w:rsid w:val="00C80445"/>
    <w:rsid w:val="00C96F93"/>
    <w:rsid w:val="00CE45C2"/>
    <w:rsid w:val="00CE7BF4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51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7BA3"/>
  </w:style>
  <w:style w:type="paragraph" w:styleId="a6">
    <w:name w:val="footer"/>
    <w:basedOn w:val="a"/>
    <w:link w:val="a7"/>
    <w:uiPriority w:val="99"/>
    <w:unhideWhenUsed/>
    <w:rsid w:val="001D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7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51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7BA3"/>
  </w:style>
  <w:style w:type="paragraph" w:styleId="a6">
    <w:name w:val="footer"/>
    <w:basedOn w:val="a"/>
    <w:link w:val="a7"/>
    <w:uiPriority w:val="99"/>
    <w:unhideWhenUsed/>
    <w:rsid w:val="001D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4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cp:lastPrinted>2020-09-23T03:47:00Z</cp:lastPrinted>
  <dcterms:created xsi:type="dcterms:W3CDTF">2020-09-02T05:30:00Z</dcterms:created>
  <dcterms:modified xsi:type="dcterms:W3CDTF">2020-09-23T03:48:00Z</dcterms:modified>
</cp:coreProperties>
</file>