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E43492" w:rsidRDefault="00E43492" w:rsidP="00CD44D5">
      <w:pPr>
        <w:spacing w:after="0"/>
        <w:rPr>
          <w:rFonts w:ascii="Times New Roman" w:hAnsi="Times New Roman" w:cs="Times New Roman"/>
          <w:b/>
          <w:sz w:val="28"/>
        </w:rPr>
      </w:pPr>
      <w:r w:rsidRPr="00E43492">
        <w:rPr>
          <w:rFonts w:ascii="Times New Roman" w:hAnsi="Times New Roman" w:cs="Times New Roman"/>
          <w:b/>
          <w:sz w:val="28"/>
        </w:rPr>
        <w:t>Александра Лопатина. Чему учат книги?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jc w:val="both"/>
        <w:textAlignment w:val="baseline"/>
        <w:rPr>
          <w:color w:val="1E1E1E"/>
        </w:rPr>
      </w:pPr>
      <w:r w:rsidRPr="00E43492">
        <w:rPr>
          <w:color w:val="1E1E1E"/>
        </w:rPr>
        <w:t>Когда в школу пришёл слепой мальчик, дети с удивлением спросили учителя: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Как же он будет учиться, если он слепой?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Слеп человек без книги. А наш новый ученик умеет читать руками. У него есть специальные книги, в которых буквы выдавлены точками, — объяснил учитель.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 xml:space="preserve">Сначала дети дразнили слепого, но мальчик на шутки не обижался. У слепого была отличная память, и он всё запоминал с первого раза. Дети вскоре привыкли к слепому мальчику и просили у него помощи на уроках. Когда дети убегали на перерыв, слепой оставался в классе и читал. Сначала книг у него было мало, но учитель выписывал их, откуда только можно. Иногда после уроков учитель сам читал вслух слепому мальчику, и они вместе обсуждали </w:t>
      </w:r>
      <w:proofErr w:type="gramStart"/>
      <w:r w:rsidRPr="00E43492">
        <w:rPr>
          <w:color w:val="1E1E1E"/>
        </w:rPr>
        <w:t>прочитанное</w:t>
      </w:r>
      <w:proofErr w:type="gramEnd"/>
      <w:r w:rsidRPr="00E43492">
        <w:rPr>
          <w:color w:val="1E1E1E"/>
        </w:rPr>
        <w:t>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Однажды во время урока учитель почувствовал острую боль в сердце. Он сжал зубы и медленно опустился на стул. Боль не отпускала, но учитель решил довести урок до конца.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В этот момент слепой мальчик закричал: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Нашему учителю плохо, срочно нужен врач.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Дети вскочили с мест. Пришёл врач, и учителя унесли на носилках в больницу.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Как ты узнал, что учителю плохо? — удивились дети.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У него дрожал голос, он побледнел и замолк в середине фразы. Тогда я всё понял.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Разве ты видишь? — спросил один мальчик.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Не вижу, но чувствую. Например, я чувствовал, Антуан, что ты сегодня утром был грустный, наверное, тебя отругали дома.</w:t>
      </w:r>
    </w:p>
    <w:p w:rsidR="00E43492" w:rsidRP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Да, верно. Но как можно чувствовать, если не видишь? — изумился Антуан.</w:t>
      </w:r>
    </w:p>
    <w:p w:rsidR="00E43492" w:rsidRDefault="00E43492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 xml:space="preserve">— Меня книги научили чувствовать, — объяснил слепой мальчик. — Когда человек чувствует, </w:t>
      </w:r>
      <w:proofErr w:type="gramStart"/>
      <w:r w:rsidRPr="00E43492">
        <w:rPr>
          <w:color w:val="1E1E1E"/>
        </w:rPr>
        <w:t>он</w:t>
      </w:r>
      <w:proofErr w:type="gramEnd"/>
      <w:r w:rsidRPr="00E43492">
        <w:rPr>
          <w:color w:val="1E1E1E"/>
        </w:rPr>
        <w:t xml:space="preserve"> словно видит. Помнишь, учитель нам говорил: «Слеп человек без книги».</w:t>
      </w:r>
      <w:r>
        <w:rPr>
          <w:color w:val="1E1E1E"/>
          <w:bdr w:val="none" w:sz="0" w:space="0" w:color="auto" w:frame="1"/>
        </w:rPr>
        <w:br/>
      </w:r>
    </w:p>
    <w:p w:rsidR="00CD44D5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</w:p>
    <w:p w:rsidR="00CD44D5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</w:p>
    <w:p w:rsidR="00CD44D5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</w:p>
    <w:p w:rsidR="00CD44D5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</w:p>
    <w:p w:rsidR="00CD44D5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</w:p>
    <w:p w:rsidR="00CD44D5" w:rsidRPr="00E43492" w:rsidRDefault="00CD44D5" w:rsidP="00CD44D5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43492">
        <w:rPr>
          <w:rFonts w:ascii="Times New Roman" w:hAnsi="Times New Roman" w:cs="Times New Roman"/>
          <w:b/>
          <w:sz w:val="28"/>
        </w:rPr>
        <w:t>Александра Лопатина. Чему учат книги?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jc w:val="both"/>
        <w:textAlignment w:val="baseline"/>
        <w:rPr>
          <w:color w:val="1E1E1E"/>
        </w:rPr>
      </w:pPr>
      <w:r w:rsidRPr="00E43492">
        <w:rPr>
          <w:color w:val="1E1E1E"/>
        </w:rPr>
        <w:t>Когда в школу пришёл слепой мальчик, дети с удивлением спросили учителя: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Как же он будет учиться, если он слепой?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Слеп человек без книги. А наш новый ученик умеет читать руками. У него есть специальные книги, в которых буквы выдавлены точками, — объяснил учитель.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 xml:space="preserve">Сначала дети дразнили слепого, но мальчик на шутки не обижался. У слепого была отличная память, и он всё запоминал с первого раза. Дети вскоре привыкли к слепому мальчику и просили у него помощи на уроках. Когда дети убегали на перерыв, слепой оставался в классе и читал. Сначала книг у него было мало, но учитель выписывал их, откуда только можно. Иногда после уроков учитель сам читал вслух слепому мальчику, и они вместе обсуждали </w:t>
      </w:r>
      <w:proofErr w:type="gramStart"/>
      <w:r w:rsidRPr="00E43492">
        <w:rPr>
          <w:color w:val="1E1E1E"/>
        </w:rPr>
        <w:t>прочитанное</w:t>
      </w:r>
      <w:proofErr w:type="gramEnd"/>
      <w:r w:rsidRPr="00E43492">
        <w:rPr>
          <w:color w:val="1E1E1E"/>
        </w:rPr>
        <w:t>.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Однажды во время урока учитель почувствовал острую боль в сердце. Он сжал зубы и медленно опустился на стул. Боль не отпускала, но учитель решил довести урок до конца.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В этот момент слепой мальчик закричал:</w:t>
      </w:r>
    </w:p>
    <w:p w:rsidR="00CD44D5" w:rsidRPr="00E43492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E43492">
        <w:rPr>
          <w:color w:val="1E1E1E"/>
        </w:rPr>
        <w:t>— Нашему учителю плохо, срочно нужен врач.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Дети вскочили с мест. Пришёл врач, и учителя унесли на носилках в больницу.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— Как ты узнал, что учителю плохо? — удивились дети.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— У него дрожал голос, он побледнел и замолк в середине фразы. Тогда я всё понял.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— Разве ты видишь? — спросил один мальчик.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— Не вижу, но чувствую. Например, я чувствовал, Антуан, что ты сегодня утром был грустный, наверное, тебя отругали дома.</w:t>
      </w:r>
    </w:p>
    <w:p w:rsidR="00CD44D5" w:rsidRPr="00CD44D5" w:rsidRDefault="00CD44D5" w:rsidP="00CD44D5">
      <w:pPr>
        <w:pStyle w:val="a3"/>
        <w:shd w:val="clear" w:color="auto" w:fill="FDFDF3"/>
        <w:spacing w:before="0" w:beforeAutospacing="0" w:after="0" w:afterAutospacing="0" w:line="240" w:lineRule="atLeast"/>
        <w:ind w:firstLine="600"/>
        <w:jc w:val="both"/>
        <w:textAlignment w:val="baseline"/>
        <w:rPr>
          <w:color w:val="1E1E1E"/>
        </w:rPr>
      </w:pPr>
      <w:r w:rsidRPr="00CD44D5">
        <w:rPr>
          <w:color w:val="1E1E1E"/>
        </w:rPr>
        <w:t>— Да, верно. Но как можно чувствовать, если не видишь? — изумился Антуан.</w:t>
      </w:r>
    </w:p>
    <w:p w:rsidR="00E43492" w:rsidRPr="00CD44D5" w:rsidRDefault="00CD44D5" w:rsidP="00CD44D5">
      <w:pPr>
        <w:rPr>
          <w:rFonts w:ascii="Times New Roman" w:hAnsi="Times New Roman" w:cs="Times New Roman"/>
          <w:sz w:val="24"/>
          <w:szCs w:val="24"/>
        </w:rPr>
      </w:pPr>
      <w:r w:rsidRPr="00CD44D5">
        <w:rPr>
          <w:rFonts w:ascii="Times New Roman" w:hAnsi="Times New Roman" w:cs="Times New Roman"/>
          <w:color w:val="1E1E1E"/>
          <w:sz w:val="24"/>
          <w:szCs w:val="24"/>
        </w:rPr>
        <w:t xml:space="preserve">— Меня книги научили чувствовать, — объяснил слепой мальчик. — Когда человек чувствует, </w:t>
      </w:r>
      <w:proofErr w:type="gramStart"/>
      <w:r w:rsidRPr="00CD44D5">
        <w:rPr>
          <w:rFonts w:ascii="Times New Roman" w:hAnsi="Times New Roman" w:cs="Times New Roman"/>
          <w:color w:val="1E1E1E"/>
          <w:sz w:val="24"/>
          <w:szCs w:val="24"/>
        </w:rPr>
        <w:t>он</w:t>
      </w:r>
      <w:proofErr w:type="gramEnd"/>
      <w:r w:rsidRPr="00CD44D5">
        <w:rPr>
          <w:rFonts w:ascii="Times New Roman" w:hAnsi="Times New Roman" w:cs="Times New Roman"/>
          <w:color w:val="1E1E1E"/>
          <w:sz w:val="24"/>
          <w:szCs w:val="24"/>
        </w:rPr>
        <w:t xml:space="preserve"> словно видит. Помнишь, учитель нам говорил: «Слеп человек без книги».</w:t>
      </w:r>
    </w:p>
    <w:sectPr w:rsidR="00E43492" w:rsidRPr="00CD44D5" w:rsidSect="00CD44D5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92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A7258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D44D5"/>
    <w:rsid w:val="00CE45C2"/>
    <w:rsid w:val="00CE7BF4"/>
    <w:rsid w:val="00CF1107"/>
    <w:rsid w:val="00D11FB5"/>
    <w:rsid w:val="00D2219D"/>
    <w:rsid w:val="00DC42A9"/>
    <w:rsid w:val="00DE0F13"/>
    <w:rsid w:val="00E43492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3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3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2020-09-10T02:58:00Z</cp:lastPrinted>
  <dcterms:created xsi:type="dcterms:W3CDTF">2020-09-02T06:33:00Z</dcterms:created>
  <dcterms:modified xsi:type="dcterms:W3CDTF">2020-09-10T03:00:00Z</dcterms:modified>
</cp:coreProperties>
</file>