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160" w:rsidRPr="00104A44" w:rsidRDefault="00347160" w:rsidP="0034716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8"/>
          <w:shd w:val="clear" w:color="auto" w:fill="FFFFFF"/>
        </w:rPr>
      </w:pPr>
      <w:r w:rsidRPr="00104A44">
        <w:rPr>
          <w:rFonts w:ascii="Times New Roman" w:hAnsi="Times New Roman"/>
          <w:bCs/>
          <w:color w:val="000000"/>
          <w:sz w:val="24"/>
          <w:szCs w:val="28"/>
          <w:shd w:val="clear" w:color="auto" w:fill="FFFFFF"/>
        </w:rPr>
        <w:t>муниципальное автономное вечернее (сменное) общеобразовательное учреждение «Богдановичская открытая (сменная) общеобразовательная школа»</w:t>
      </w:r>
    </w:p>
    <w:p w:rsidR="00347160" w:rsidRDefault="00347160" w:rsidP="003471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47160" w:rsidRPr="001F7C75" w:rsidRDefault="00347160" w:rsidP="00347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План подготовки к ЕГЭ по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математике</w:t>
      </w:r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в 202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– 202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уч.г</w:t>
      </w:r>
      <w:proofErr w:type="spellEnd"/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347160" w:rsidRDefault="00347160" w:rsidP="003471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47160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A4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обновление</w:t>
      </w:r>
      <w:r w:rsidRPr="0010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стенда с материалами по подготовке к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(задачи ЕГЭ, справочные материалы, отдельные темы для повторения, альтернативные способы решения и т.п.)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160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обучающихся с материалами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ЕГЭ.</w:t>
      </w:r>
    </w:p>
    <w:p w:rsidR="00347160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методическими рекомендациями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ФИПИ.</w:t>
      </w:r>
    </w:p>
    <w:p w:rsidR="00347160" w:rsidRPr="00B544AA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диагностических работ в ходе подготовки к ЕГЭ.</w:t>
      </w:r>
    </w:p>
    <w:p w:rsidR="00347160" w:rsidRPr="00B544AA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4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диагностических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индивидуальные рекомендации</w:t>
      </w:r>
      <w:r w:rsidRPr="00B5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160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4AA">
        <w:rPr>
          <w:rFonts w:ascii="Times New Roman" w:hAnsi="Times New Roman" w:cs="Times New Roman"/>
          <w:sz w:val="24"/>
          <w:szCs w:val="24"/>
        </w:rPr>
        <w:t>Подготовка к ЕГЭ во время уроко</w:t>
      </w:r>
      <w:r>
        <w:rPr>
          <w:rFonts w:ascii="Times New Roman" w:hAnsi="Times New Roman" w:cs="Times New Roman"/>
          <w:sz w:val="24"/>
          <w:szCs w:val="24"/>
        </w:rPr>
        <w:t>в (включение заданий из КИМ ЕГЭ</w:t>
      </w:r>
      <w:r>
        <w:rPr>
          <w:rFonts w:ascii="Times New Roman" w:hAnsi="Times New Roman" w:cs="Times New Roman"/>
          <w:sz w:val="24"/>
          <w:szCs w:val="24"/>
        </w:rPr>
        <w:t xml:space="preserve"> в изучаемые темы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509EC" w:rsidRDefault="006509EC" w:rsidP="006509E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 в домашние задания заданий </w:t>
      </w:r>
      <w:r>
        <w:rPr>
          <w:rFonts w:ascii="Times New Roman" w:hAnsi="Times New Roman" w:cs="Times New Roman"/>
          <w:sz w:val="24"/>
          <w:szCs w:val="24"/>
        </w:rPr>
        <w:t>из КИМ ЕГЭ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160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занятий курса по выбору обучающихся «</w:t>
      </w:r>
      <w:r>
        <w:rPr>
          <w:rFonts w:ascii="Times New Roman" w:hAnsi="Times New Roman" w:cs="Times New Roman"/>
          <w:sz w:val="24"/>
          <w:szCs w:val="24"/>
        </w:rPr>
        <w:t>Основные разделы математики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47160" w:rsidRPr="006C60A1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справочных, информационных, учебно-тренировочных материалов и оформление доступа к информационным ресурсам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(стенды, настенные плакаты; графики консультац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для выпускников, сдающих ГИА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47160" w:rsidRPr="006C60A1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индивидуальных занятий с учащимися «группы риска» по подготовке к сдаче ЕГЭ.</w:t>
      </w:r>
    </w:p>
    <w:p w:rsidR="00347160" w:rsidRPr="007105EB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повторения тем на уроках </w:t>
      </w:r>
      <w:r w:rsidR="006509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требующих внимания, при отработке тренировочных работ.</w:t>
      </w:r>
    </w:p>
    <w:p w:rsidR="00347160" w:rsidRPr="007105EB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родителей с результатами диагностических работ в форме ЕГЭ и качеством усвоения материала по </w:t>
      </w:r>
      <w:r w:rsidR="006509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160" w:rsidRPr="007105EB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 и консультаций по подготовк</w:t>
      </w:r>
      <w:r w:rsidR="006509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ГИА по </w:t>
      </w:r>
      <w:r w:rsidR="006509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160" w:rsidRPr="00630AFD" w:rsidRDefault="00347160" w:rsidP="003471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Отслеживание публикаций и информации на сайтах по поддержке и подготовке к ГИА по </w:t>
      </w:r>
      <w:r w:rsidR="006509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AFD" w:rsidRDefault="00630AFD" w:rsidP="00630AF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AFD" w:rsidRDefault="00630AFD" w:rsidP="00630AFD">
      <w:pPr>
        <w:rPr>
          <w:rFonts w:ascii="Times New Roman" w:hAnsi="Times New Roman" w:cs="Times New Roman"/>
        </w:rPr>
      </w:pPr>
    </w:p>
    <w:p w:rsidR="00630AFD" w:rsidRPr="003E0C3C" w:rsidRDefault="00630AFD" w:rsidP="00630A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Е.Н. Фоминых</w:t>
      </w:r>
    </w:p>
    <w:p w:rsidR="00630AFD" w:rsidRDefault="00630AFD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30AFD" w:rsidRPr="004B1FF1" w:rsidRDefault="00630AFD" w:rsidP="00630AF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B1FF1">
        <w:rPr>
          <w:rFonts w:ascii="Times New Roman" w:hAnsi="Times New Roman" w:cs="Times New Roman"/>
        </w:rPr>
        <w:lastRenderedPageBreak/>
        <w:t>Работа с обучающимися из группы риска.</w:t>
      </w:r>
    </w:p>
    <w:p w:rsidR="00630AFD" w:rsidRPr="004B1FF1" w:rsidRDefault="00630AFD" w:rsidP="00630AFD">
      <w:pPr>
        <w:rPr>
          <w:rFonts w:ascii="Times New Roman" w:hAnsi="Times New Roman" w:cs="Times New Roman"/>
        </w:rPr>
      </w:pPr>
    </w:p>
    <w:p w:rsidR="00630AFD" w:rsidRPr="00A6157A" w:rsidRDefault="00630AFD" w:rsidP="00630AFD">
      <w:pPr>
        <w:pStyle w:val="a3"/>
        <w:rPr>
          <w:rFonts w:ascii="Times New Roman" w:hAnsi="Times New Roman" w:cs="Times New Roman"/>
        </w:rPr>
      </w:pPr>
      <w:r w:rsidRPr="005F0039">
        <w:rPr>
          <w:rFonts w:ascii="Times New Roman" w:hAnsi="Times New Roman" w:cs="Times New Roman"/>
          <w:u w:val="single"/>
        </w:rPr>
        <w:t>На уроках</w:t>
      </w:r>
      <w:r>
        <w:rPr>
          <w:rFonts w:ascii="Times New Roman" w:hAnsi="Times New Roman" w:cs="Times New Roman"/>
          <w:u w:val="single"/>
        </w:rPr>
        <w:t>:</w:t>
      </w:r>
    </w:p>
    <w:p w:rsidR="00630AFD" w:rsidRDefault="00630AFD" w:rsidP="00630AFD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начале 1 четверти и с конца 3 четверти запланировано повторение всех тем, применение их на практике.</w:t>
      </w:r>
    </w:p>
    <w:p w:rsidR="00630AFD" w:rsidRDefault="00630AFD" w:rsidP="00630AFD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 изучении новых тем, решение заданий не только из учебника, но и привлечение заданий ЕГЭ.</w:t>
      </w:r>
    </w:p>
    <w:p w:rsidR="00630AFD" w:rsidRDefault="00630AFD" w:rsidP="00630AFD">
      <w:pPr>
        <w:pStyle w:val="a3"/>
        <w:spacing w:after="160" w:line="259" w:lineRule="auto"/>
        <w:rPr>
          <w:rFonts w:ascii="Times New Roman" w:hAnsi="Times New Roman" w:cs="Times New Roman"/>
        </w:rPr>
      </w:pPr>
    </w:p>
    <w:p w:rsidR="00630AFD" w:rsidRPr="005F0039" w:rsidRDefault="00630AFD" w:rsidP="00630AFD">
      <w:pPr>
        <w:pStyle w:val="a3"/>
        <w:rPr>
          <w:rFonts w:ascii="Times New Roman" w:hAnsi="Times New Roman" w:cs="Times New Roman"/>
          <w:u w:val="single"/>
        </w:rPr>
      </w:pPr>
      <w:r w:rsidRPr="005F0039">
        <w:rPr>
          <w:rFonts w:ascii="Times New Roman" w:hAnsi="Times New Roman" w:cs="Times New Roman"/>
          <w:u w:val="single"/>
        </w:rPr>
        <w:t>На консультациях:</w:t>
      </w:r>
    </w:p>
    <w:p w:rsidR="00630AFD" w:rsidRPr="004B1FF1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4B1FF1">
        <w:rPr>
          <w:rFonts w:ascii="Times New Roman" w:hAnsi="Times New Roman" w:cs="Times New Roman"/>
        </w:rPr>
        <w:t>Разбор тренировочных вариантов из открытого банка заданий</w:t>
      </w:r>
      <w:r>
        <w:rPr>
          <w:rFonts w:ascii="Times New Roman" w:hAnsi="Times New Roman" w:cs="Times New Roman"/>
        </w:rPr>
        <w:t xml:space="preserve"> БАЗАМАТЕГЭ</w:t>
      </w:r>
      <w:r w:rsidRPr="004B1F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ФИПИ,</w:t>
      </w:r>
      <w:r w:rsidRPr="004B1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РЕШУЕГЭ</w:t>
      </w:r>
      <w:r w:rsidRPr="004B1FF1">
        <w:rPr>
          <w:rFonts w:ascii="Times New Roman" w:hAnsi="Times New Roman" w:cs="Times New Roman"/>
        </w:rPr>
        <w:t xml:space="preserve">. </w:t>
      </w:r>
    </w:p>
    <w:p w:rsidR="00630AFD" w:rsidRPr="004B1FF1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4B1FF1">
        <w:rPr>
          <w:rFonts w:ascii="Times New Roman" w:hAnsi="Times New Roman" w:cs="Times New Roman"/>
        </w:rPr>
        <w:t xml:space="preserve">Прорешивание заданий тренировочных вариантов с помощью интерактивной доски, чтобы научить пользоваться КИМ как рабочей тетрадью, убрать стеснение в отношении КИМ. </w:t>
      </w:r>
    </w:p>
    <w:p w:rsidR="00630AFD" w:rsidRPr="004B1FF1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4B1FF1">
        <w:rPr>
          <w:rFonts w:ascii="Times New Roman" w:hAnsi="Times New Roman" w:cs="Times New Roman"/>
        </w:rPr>
        <w:t>Использование рисунков из задач для наглядного решения, минимум отвлекающих записей, всё решение привязано к рисунку, применение различных цветов и инструментов интерактивной доски.</w:t>
      </w:r>
    </w:p>
    <w:p w:rsidR="00630AFD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4B1FF1">
        <w:rPr>
          <w:rFonts w:ascii="Times New Roman" w:hAnsi="Times New Roman" w:cs="Times New Roman"/>
        </w:rPr>
        <w:t>Постоянное обращение внимания учеников к справочным материалам, применение именно этого набора формул при решении всех видов работ. Выделение нужных формул в нужной последовательности до решения и после решения задачи.</w:t>
      </w:r>
    </w:p>
    <w:p w:rsidR="00630AFD" w:rsidRPr="004B1FF1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Отработка вычислительных навыков, техники устного счёта, приёмов направленных на упрощение вычислений</w:t>
      </w:r>
      <w:r>
        <w:rPr>
          <w:rFonts w:ascii="Times New Roman" w:hAnsi="Times New Roman" w:cs="Times New Roman"/>
        </w:rPr>
        <w:t>, с опорой на практический/жизненный опыт</w:t>
      </w:r>
      <w:r>
        <w:rPr>
          <w:rFonts w:ascii="Times New Roman" w:hAnsi="Times New Roman" w:cs="Times New Roman"/>
        </w:rPr>
        <w:t>.</w:t>
      </w:r>
    </w:p>
    <w:p w:rsidR="00630AFD" w:rsidRPr="004B1FF1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4B1FF1">
        <w:rPr>
          <w:rFonts w:ascii="Times New Roman" w:hAnsi="Times New Roman" w:cs="Times New Roman"/>
        </w:rPr>
        <w:t>Чередование фронтальной работы по тренировочному варианту, индивидуального разбора, самостоятельного прорешивания, онлайн-тестирования, просмотра обучающих видео.</w:t>
      </w:r>
    </w:p>
    <w:p w:rsidR="00630AFD" w:rsidRPr="004B1FF1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4B1FF1">
        <w:rPr>
          <w:rFonts w:ascii="Times New Roman" w:hAnsi="Times New Roman" w:cs="Times New Roman"/>
        </w:rPr>
        <w:t>Чередование работы со всем вариантом целиком, с отдельно выбранными номерами, с номерами по отдельным темам, работа с задачами из одной позиции.</w:t>
      </w:r>
    </w:p>
    <w:p w:rsidR="00630AFD" w:rsidRPr="004B1FF1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4B1FF1">
        <w:rPr>
          <w:rFonts w:ascii="Times New Roman" w:hAnsi="Times New Roman" w:cs="Times New Roman"/>
        </w:rPr>
        <w:t>Разбор варианта после самостоятельного решения, акцент на более лёгких заданиях, требующих минимальных усилий, имеющих подкрепление в виде формул из справочных материалов.</w:t>
      </w:r>
    </w:p>
    <w:p w:rsidR="00630AFD" w:rsidRPr="004B1FF1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4B1FF1">
        <w:rPr>
          <w:rFonts w:ascii="Times New Roman" w:hAnsi="Times New Roman" w:cs="Times New Roman"/>
        </w:rPr>
        <w:t>Решение одного примера разными способами, предложение ученикам выбрать более удобный способ, который им ближе, понятнее. А также использовать все способы для самоконтроля во время экзамена.</w:t>
      </w:r>
    </w:p>
    <w:p w:rsidR="00630AFD" w:rsidRPr="004B1FF1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4B1FF1">
        <w:rPr>
          <w:rFonts w:ascii="Times New Roman" w:hAnsi="Times New Roman" w:cs="Times New Roman"/>
        </w:rPr>
        <w:t>Рассмотрение альтернативных способов решения заданий.</w:t>
      </w:r>
    </w:p>
    <w:p w:rsidR="00630AFD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4B1FF1">
        <w:rPr>
          <w:rFonts w:ascii="Times New Roman" w:hAnsi="Times New Roman" w:cs="Times New Roman"/>
        </w:rPr>
        <w:t>Домашние задания включают в себя тренировочные экзаменационные работы, онлайн-тесты, разборы решённых вариантов. Просмотр обучающих видео (целый вариант, отдельные темы или приёмы) из различных источников (</w:t>
      </w:r>
      <w:proofErr w:type="spellStart"/>
      <w:r w:rsidRPr="004B1FF1">
        <w:rPr>
          <w:rFonts w:ascii="Times New Roman" w:hAnsi="Times New Roman" w:cs="Times New Roman"/>
        </w:rPr>
        <w:t>Вк</w:t>
      </w:r>
      <w:proofErr w:type="spellEnd"/>
      <w:r w:rsidRPr="004B1FF1">
        <w:rPr>
          <w:rFonts w:ascii="Times New Roman" w:hAnsi="Times New Roman" w:cs="Times New Roman"/>
        </w:rPr>
        <w:t xml:space="preserve"> и пр.). Рассылка через ВК</w:t>
      </w:r>
      <w:r>
        <w:rPr>
          <w:rFonts w:ascii="Times New Roman" w:hAnsi="Times New Roman" w:cs="Times New Roman"/>
        </w:rPr>
        <w:t xml:space="preserve"> и т.п.</w:t>
      </w:r>
    </w:p>
    <w:p w:rsidR="00630AFD" w:rsidRPr="004B1FF1" w:rsidRDefault="00630AFD" w:rsidP="00630AF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Самообразование учителя: КПК, поиск новых методик преподавания, новых или иных способов решений задач </w:t>
      </w:r>
      <w:r>
        <w:rPr>
          <w:rFonts w:ascii="Times New Roman" w:hAnsi="Times New Roman" w:cs="Times New Roman"/>
        </w:rPr>
        <w:t>и т.п.</w:t>
      </w:r>
    </w:p>
    <w:p w:rsidR="00630AFD" w:rsidRPr="004B1FF1" w:rsidRDefault="00630AFD" w:rsidP="00630AFD">
      <w:pPr>
        <w:rPr>
          <w:rFonts w:ascii="Times New Roman" w:hAnsi="Times New Roman" w:cs="Times New Roman"/>
        </w:rPr>
      </w:pPr>
    </w:p>
    <w:p w:rsidR="00630AFD" w:rsidRPr="003E0C3C" w:rsidRDefault="00630AFD" w:rsidP="00630AF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160" w:rsidRPr="003E0C3C" w:rsidRDefault="00347160" w:rsidP="003471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6509EC">
        <w:rPr>
          <w:rFonts w:ascii="Times New Roman" w:hAnsi="Times New Roman" w:cs="Times New Roman"/>
          <w:sz w:val="24"/>
          <w:szCs w:val="24"/>
        </w:rPr>
        <w:t>математики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09EC">
        <w:rPr>
          <w:rFonts w:ascii="Times New Roman" w:hAnsi="Times New Roman" w:cs="Times New Roman"/>
          <w:sz w:val="24"/>
          <w:szCs w:val="24"/>
        </w:rPr>
        <w:t>Е.Н. Фоминых</w:t>
      </w:r>
    </w:p>
    <w:p w:rsidR="00347160" w:rsidRPr="00B544AA" w:rsidRDefault="00347160" w:rsidP="00347160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F4" w:rsidRDefault="00630AFD"/>
    <w:sectPr w:rsidR="001E0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662D0"/>
    <w:multiLevelType w:val="hybridMultilevel"/>
    <w:tmpl w:val="43FC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84952"/>
    <w:multiLevelType w:val="hybridMultilevel"/>
    <w:tmpl w:val="198E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76A4"/>
    <w:multiLevelType w:val="hybridMultilevel"/>
    <w:tmpl w:val="EA5ED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60"/>
    <w:rsid w:val="00347160"/>
    <w:rsid w:val="00630AFD"/>
    <w:rsid w:val="006509EC"/>
    <w:rsid w:val="00811EB5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B6F8"/>
  <w15:chartTrackingRefBased/>
  <w15:docId w15:val="{DD0F93A5-31D6-4DD4-870A-4D42B560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1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Николаевна</dc:creator>
  <cp:keywords/>
  <dc:description/>
  <cp:lastModifiedBy>Елизавета Николаевна</cp:lastModifiedBy>
  <cp:revision>2</cp:revision>
  <dcterms:created xsi:type="dcterms:W3CDTF">2025-10-23T07:59:00Z</dcterms:created>
  <dcterms:modified xsi:type="dcterms:W3CDTF">2025-10-23T08:28:00Z</dcterms:modified>
</cp:coreProperties>
</file>